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320" w:rsidRDefault="00CE7320" w:rsidP="00CE73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CE7320" w:rsidRDefault="00CE7320" w:rsidP="00CE73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E7320" w:rsidRDefault="00CE7320" w:rsidP="00CE73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CE7320" w:rsidRDefault="00CE7320" w:rsidP="00CE73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C0B99" w:rsidRDefault="009C0B99" w:rsidP="009C0B9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</w:t>
      </w:r>
      <w:r w:rsidR="008C23B6">
        <w:rPr>
          <w:rFonts w:ascii="Times New Roman" w:eastAsia="Times New Roman" w:hAnsi="Times New Roman"/>
          <w:bCs/>
          <w:sz w:val="28"/>
          <w:szCs w:val="28"/>
          <w:u w:val="single"/>
        </w:rPr>
        <w:t>3</w:t>
      </w:r>
      <w:r w:rsidR="0074796A">
        <w:rPr>
          <w:rFonts w:ascii="Times New Roman" w:eastAsia="Times New Roman" w:hAnsi="Times New Roman"/>
          <w:bCs/>
          <w:sz w:val="28"/>
          <w:szCs w:val="28"/>
          <w:u w:val="single"/>
        </w:rPr>
        <w:t>.03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     № 5</w:t>
      </w:r>
      <w:r w:rsidR="0074796A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9C0B99" w:rsidTr="00A83B02">
        <w:tc>
          <w:tcPr>
            <w:tcW w:w="2802" w:type="dxa"/>
            <w:hideMark/>
          </w:tcPr>
          <w:p w:rsidR="009C0B99" w:rsidRDefault="009C0B99" w:rsidP="00A8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</w:t>
            </w:r>
            <w:r w:rsidR="0074796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газеты «Призыв»</w:t>
            </w:r>
          </w:p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Кирьяков Н.С.- начальник  ГБУ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Райветуправления</w:t>
            </w:r>
            <w:proofErr w:type="spellEnd"/>
          </w:p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</w:t>
            </w:r>
            <w:r w:rsidR="007479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 В.Е.-  начальник отдела 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физической   культуре, спорту и молодежной политике</w:t>
            </w:r>
          </w:p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</w:t>
            </w:r>
            <w:r w:rsidR="007479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культуры</w:t>
            </w:r>
          </w:p>
          <w:p w:rsidR="009C0B99" w:rsidRDefault="009C0B99" w:rsidP="00A8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 Д.П.- и.о. начальника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9C0B99" w:rsidRDefault="009C0B99" w:rsidP="00A8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врач ГУЗ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  <w:p w:rsidR="009C0B99" w:rsidRDefault="009C0B99" w:rsidP="00A8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0B99" w:rsidTr="00A83B02">
        <w:trPr>
          <w:trHeight w:val="1070"/>
        </w:trPr>
        <w:tc>
          <w:tcPr>
            <w:tcW w:w="2802" w:type="dxa"/>
            <w:hideMark/>
          </w:tcPr>
          <w:p w:rsidR="009C0B99" w:rsidRDefault="009C0B99" w:rsidP="00A8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9C0B99" w:rsidRDefault="009C0B99" w:rsidP="00A83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B99" w:rsidRDefault="009C0B99" w:rsidP="00A8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9C0B99" w:rsidRDefault="009C0B99" w:rsidP="00A8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74796A" w:rsidRDefault="0074796A" w:rsidP="00A8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Савинкова Н.С.- и.о. начальника отдела  образования администрации района</w:t>
            </w:r>
          </w:p>
          <w:p w:rsidR="009C0B99" w:rsidRDefault="009C0B99" w:rsidP="00A8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CE7320" w:rsidRDefault="00CE7320" w:rsidP="00CE7320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266F75" w:rsidRDefault="000A0B58" w:rsidP="00266F7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66F75">
        <w:rPr>
          <w:rFonts w:ascii="Times New Roman" w:eastAsia="Times New Roman" w:hAnsi="Times New Roman"/>
          <w:bCs/>
          <w:sz w:val="28"/>
          <w:szCs w:val="28"/>
        </w:rPr>
        <w:t>Внесение изменений в указ Губернатора Оренбургской области от 17.03.2020 №112-ук  от 22.0</w:t>
      </w:r>
      <w:r w:rsidR="009C0B99" w:rsidRPr="00266F75">
        <w:rPr>
          <w:rFonts w:ascii="Times New Roman" w:eastAsia="Times New Roman" w:hAnsi="Times New Roman"/>
          <w:bCs/>
          <w:sz w:val="28"/>
          <w:szCs w:val="28"/>
        </w:rPr>
        <w:t>3</w:t>
      </w:r>
      <w:r w:rsidRPr="00266F75">
        <w:rPr>
          <w:rFonts w:ascii="Times New Roman" w:eastAsia="Times New Roman" w:hAnsi="Times New Roman"/>
          <w:bCs/>
          <w:sz w:val="28"/>
          <w:szCs w:val="28"/>
        </w:rPr>
        <w:t>.2021 года №</w:t>
      </w:r>
      <w:r w:rsidR="009C0B99" w:rsidRPr="00266F75">
        <w:rPr>
          <w:rFonts w:ascii="Times New Roman" w:eastAsia="Times New Roman" w:hAnsi="Times New Roman"/>
          <w:bCs/>
          <w:sz w:val="28"/>
          <w:szCs w:val="28"/>
        </w:rPr>
        <w:t>128</w:t>
      </w:r>
      <w:r w:rsidRPr="00266F75">
        <w:rPr>
          <w:rFonts w:ascii="Times New Roman" w:eastAsia="Times New Roman" w:hAnsi="Times New Roman"/>
          <w:bCs/>
          <w:sz w:val="28"/>
          <w:szCs w:val="28"/>
        </w:rPr>
        <w:t xml:space="preserve">-ук  (докладчик </w:t>
      </w:r>
      <w:r w:rsidRPr="00266F75">
        <w:rPr>
          <w:rFonts w:ascii="Times New Roman" w:eastAsia="Times New Roman" w:hAnsi="Times New Roman"/>
          <w:sz w:val="28"/>
          <w:szCs w:val="28"/>
        </w:rPr>
        <w:t>Свиридов О.М.- председательствующий-начальник  штаба, глава  администраци</w:t>
      </w:r>
      <w:proofErr w:type="gramStart"/>
      <w:r w:rsidRPr="00266F75">
        <w:rPr>
          <w:rFonts w:ascii="Times New Roman" w:eastAsia="Times New Roman" w:hAnsi="Times New Roman"/>
          <w:sz w:val="28"/>
          <w:szCs w:val="28"/>
        </w:rPr>
        <w:t>и-</w:t>
      </w:r>
      <w:proofErr w:type="gramEnd"/>
      <w:r w:rsidRPr="00266F75">
        <w:rPr>
          <w:rFonts w:ascii="Times New Roman" w:eastAsia="Times New Roman" w:hAnsi="Times New Roman"/>
          <w:sz w:val="28"/>
          <w:szCs w:val="28"/>
        </w:rPr>
        <w:t xml:space="preserve"> глава </w:t>
      </w:r>
      <w:proofErr w:type="spellStart"/>
      <w:r w:rsidRPr="00266F75"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 w:rsidRPr="00266F75">
        <w:rPr>
          <w:rFonts w:ascii="Times New Roman" w:eastAsia="Times New Roman" w:hAnsi="Times New Roman"/>
          <w:sz w:val="28"/>
          <w:szCs w:val="28"/>
        </w:rPr>
        <w:t xml:space="preserve"> района).</w:t>
      </w:r>
    </w:p>
    <w:p w:rsidR="00266F75" w:rsidRPr="00266F75" w:rsidRDefault="00266F75" w:rsidP="00266F7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 у</w:t>
      </w:r>
      <w:r w:rsidR="000A0B58" w:rsidRPr="00266F75">
        <w:rPr>
          <w:rFonts w:ascii="Times New Roman" w:eastAsia="Times New Roman" w:hAnsi="Times New Roman"/>
          <w:sz w:val="28"/>
          <w:szCs w:val="28"/>
        </w:rPr>
        <w:t>твержд</w:t>
      </w:r>
      <w:r>
        <w:rPr>
          <w:rFonts w:ascii="Times New Roman" w:eastAsia="Times New Roman" w:hAnsi="Times New Roman"/>
          <w:sz w:val="28"/>
          <w:szCs w:val="28"/>
        </w:rPr>
        <w:t>ении</w:t>
      </w:r>
      <w:r w:rsidR="008C23B6">
        <w:rPr>
          <w:rFonts w:ascii="Times New Roman" w:eastAsia="Times New Roman" w:hAnsi="Times New Roman"/>
          <w:sz w:val="28"/>
          <w:szCs w:val="28"/>
        </w:rPr>
        <w:t xml:space="preserve"> </w:t>
      </w:r>
      <w:r w:rsidR="000A0B58" w:rsidRPr="00266F75">
        <w:rPr>
          <w:rFonts w:ascii="Times New Roman" w:eastAsia="Times New Roman" w:hAnsi="Times New Roman"/>
          <w:sz w:val="28"/>
          <w:szCs w:val="28"/>
        </w:rPr>
        <w:t xml:space="preserve"> графика проведения   рейдовых   мероприятий рабочими группами  в период 01.04.2021 по 30.04.2021 на территории МО </w:t>
      </w:r>
      <w:proofErr w:type="spellStart"/>
      <w:r w:rsidR="000A0B58" w:rsidRPr="00266F75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0A0B58" w:rsidRPr="00266F75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</w:t>
      </w:r>
      <w:r w:rsidRPr="00266F75">
        <w:rPr>
          <w:rFonts w:ascii="Times New Roman" w:eastAsia="Times New Roman" w:hAnsi="Times New Roman"/>
          <w:sz w:val="28"/>
          <w:szCs w:val="28"/>
        </w:rPr>
        <w:t xml:space="preserve"> (докладчик - </w:t>
      </w:r>
      <w:proofErr w:type="spellStart"/>
      <w:r w:rsidRPr="00266F75">
        <w:rPr>
          <w:rFonts w:ascii="Times New Roman" w:eastAsia="Times New Roman" w:hAnsi="Times New Roman"/>
          <w:sz w:val="28"/>
          <w:szCs w:val="28"/>
        </w:rPr>
        <w:t>Бахарева</w:t>
      </w:r>
      <w:proofErr w:type="spellEnd"/>
      <w:r w:rsidRPr="00266F75">
        <w:rPr>
          <w:rFonts w:ascii="Times New Roman" w:eastAsia="Times New Roman" w:hAnsi="Times New Roman"/>
          <w:sz w:val="28"/>
          <w:szCs w:val="28"/>
        </w:rPr>
        <w:t xml:space="preserve"> О.А. –</w:t>
      </w:r>
      <w:r w:rsidRPr="00266F75">
        <w:rPr>
          <w:rFonts w:ascii="Times New Roman" w:eastAsia="Times New Roman" w:hAnsi="Times New Roman"/>
          <w:bCs/>
          <w:sz w:val="28"/>
          <w:szCs w:val="28"/>
        </w:rPr>
        <w:t xml:space="preserve"> зам. руководителя районного штаба,</w:t>
      </w:r>
      <w:r w:rsidRPr="00266F75">
        <w:rPr>
          <w:rFonts w:ascii="Times New Roman" w:eastAsia="Times New Roman" w:hAnsi="Times New Roman"/>
          <w:sz w:val="28"/>
          <w:szCs w:val="28"/>
        </w:rPr>
        <w:t xml:space="preserve">  руководитель аппарата  администрации  – начальник организационно – правового отдела)</w:t>
      </w:r>
      <w:r w:rsidR="008C23B6">
        <w:rPr>
          <w:rFonts w:ascii="Times New Roman" w:eastAsia="Times New Roman" w:hAnsi="Times New Roman"/>
          <w:sz w:val="28"/>
          <w:szCs w:val="28"/>
        </w:rPr>
        <w:t>.</w:t>
      </w:r>
    </w:p>
    <w:p w:rsidR="00CE7320" w:rsidRDefault="009C0B99" w:rsidP="00CE732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E7320">
        <w:rPr>
          <w:rFonts w:ascii="Times New Roman" w:eastAsia="Times New Roman" w:hAnsi="Times New Roman" w:cs="Times New Roman"/>
          <w:sz w:val="28"/>
          <w:szCs w:val="28"/>
        </w:rPr>
        <w:t>. Разное.</w:t>
      </w:r>
    </w:p>
    <w:p w:rsidR="009C0B99" w:rsidRDefault="00CE7320" w:rsidP="009C0B9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9C0B99"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17.03.2020 №112-ук  от 22.03.2021 года №128 -</w:t>
      </w:r>
      <w:proofErr w:type="spellStart"/>
      <w:r w:rsidR="009C0B99">
        <w:rPr>
          <w:rFonts w:ascii="Times New Roman" w:eastAsia="Times New Roman" w:hAnsi="Times New Roman" w:cs="Times New Roman"/>
          <w:bCs/>
          <w:sz w:val="28"/>
          <w:szCs w:val="28"/>
        </w:rPr>
        <w:t>ук</w:t>
      </w:r>
      <w:proofErr w:type="spellEnd"/>
      <w:r w:rsidR="009C0B99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9C0B99" w:rsidRDefault="009C0B99" w:rsidP="009C0B9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22.03.2021г., на основании которого внесены следующие изменения: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 xml:space="preserve">1. </w:t>
      </w:r>
      <w:proofErr w:type="gramStart"/>
      <w:r w:rsidRPr="008C23B6"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 w:rsidRPr="008C23B6">
          <w:rPr>
            <w:rStyle w:val="a6"/>
            <w:color w:val="1F77BB"/>
            <w:spacing w:val="3"/>
            <w:sz w:val="28"/>
            <w:szCs w:val="28"/>
          </w:rPr>
          <w:t>от 17.03.2020 № 112-ук</w:t>
        </w:r>
      </w:hyperlink>
      <w:r w:rsidRPr="008C23B6"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 w:rsidRPr="008C23B6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8C23B6"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8C23B6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8C23B6"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 w:rsidRPr="008C23B6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8C23B6"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100-ук) следующие изменения:</w:t>
      </w:r>
      <w:proofErr w:type="gramEnd"/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1.1. Абзац восьмой пункта 2 указа изложить в новой редакции: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"При проведении мероприятий их организаторы обязаны обеспечить соблюдение участниками мероприятий требований санитарн</w:t>
      </w:r>
      <w:proofErr w:type="gramStart"/>
      <w:r w:rsidRPr="008C23B6">
        <w:rPr>
          <w:color w:val="000000"/>
          <w:spacing w:val="3"/>
          <w:sz w:val="28"/>
          <w:szCs w:val="28"/>
        </w:rPr>
        <w:t>о-</w:t>
      </w:r>
      <w:proofErr w:type="gramEnd"/>
      <w:r w:rsidRPr="008C23B6">
        <w:rPr>
          <w:color w:val="000000"/>
          <w:spacing w:val="3"/>
          <w:sz w:val="28"/>
          <w:szCs w:val="28"/>
        </w:rPr>
        <w:t xml:space="preserve"> эпидемиологического законодательства, включая обязательное использование средств индивидуальной защиты (маски и перчатки), установку в общедоступных местах антисептических средств для обработки рук, контроль за соблюдением установленных требований.".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1.2. Абзац первый пункта 3 указа изложить в новой редакции: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"3. Приостановить по 5 апреля 2021 года на территории Оренбургской области работу ночных клубов, объектов, оказывающих услуги по предоставлению кальянов для курения, продажу напитков на розлив в объектах розничной торговли</w:t>
      </w:r>
      <w:proofErr w:type="gramStart"/>
      <w:r w:rsidRPr="008C23B6">
        <w:rPr>
          <w:color w:val="000000"/>
          <w:spacing w:val="3"/>
          <w:sz w:val="28"/>
          <w:szCs w:val="28"/>
        </w:rPr>
        <w:t>.".</w:t>
      </w:r>
      <w:proofErr w:type="gramEnd"/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1.3. Пункт 9 указа дополнить подпунктом 9.7 следующего содержания: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"9.7. С 23 марта 2021 года лицам 65 лет и старше обеспечить самоизоляцию на дому по месту проживания (месту пребывания) указанных лиц либо в иных помещениях, в том числе жилых и садовых домах.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 xml:space="preserve">Указанная рекомендация не распространяется на лиц 65 лет и старше при условии их вакцинации против </w:t>
      </w:r>
      <w:proofErr w:type="spellStart"/>
      <w:r w:rsidRPr="008C23B6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8C23B6">
        <w:rPr>
          <w:color w:val="000000"/>
          <w:spacing w:val="3"/>
          <w:sz w:val="28"/>
          <w:szCs w:val="28"/>
        </w:rPr>
        <w:t xml:space="preserve"> инфекции, вызываемой вирусом SARS-CoV-2 (через 14 календарных дней после второй прививки вакциной, прошедшей государственную регистрацию)</w:t>
      </w:r>
      <w:proofErr w:type="gramStart"/>
      <w:r w:rsidRPr="008C23B6">
        <w:rPr>
          <w:color w:val="000000"/>
          <w:spacing w:val="3"/>
          <w:sz w:val="28"/>
          <w:szCs w:val="28"/>
        </w:rPr>
        <w:t>."</w:t>
      </w:r>
      <w:proofErr w:type="gramEnd"/>
      <w:r w:rsidRPr="008C23B6">
        <w:rPr>
          <w:color w:val="000000"/>
          <w:spacing w:val="3"/>
          <w:sz w:val="28"/>
          <w:szCs w:val="28"/>
        </w:rPr>
        <w:t>.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1.4. В пункте 10 указа: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подпункт 10.2 признать утратившим силу;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абзац четвертый подпункта 10.3 признать утратившим силу;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абзац двенадцатый подпункта 10.5 признать утратившим силу;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абзацы четвертый, восьмой, восемнадцатый подпункта 10.14 признать утратившими силу.</w:t>
      </w:r>
    </w:p>
    <w:p w:rsidR="008C23B6" w:rsidRPr="008C23B6" w:rsidRDefault="008C23B6" w:rsidP="008C23B6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1.5. Абзац девятый пункта 11 признать утратившим силу.</w:t>
      </w:r>
    </w:p>
    <w:p w:rsidR="009C0B99" w:rsidRDefault="008C23B6" w:rsidP="009C0B99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8C23B6">
        <w:rPr>
          <w:color w:val="000000"/>
          <w:spacing w:val="3"/>
          <w:sz w:val="28"/>
          <w:szCs w:val="28"/>
        </w:rPr>
        <w:t>2. Указ вступает в силу со дня его подписания, за исключением абзаца второго подпункта 1.4 настоящего указа, который вступает в силу с 23 марта 2021 года, и подлежит официальному опубликованию</w:t>
      </w:r>
      <w:r w:rsidR="00AA0660">
        <w:rPr>
          <w:color w:val="000000"/>
          <w:spacing w:val="3"/>
          <w:sz w:val="28"/>
          <w:szCs w:val="28"/>
        </w:rPr>
        <w:t xml:space="preserve"> (</w:t>
      </w:r>
      <w:proofErr w:type="gramStart"/>
      <w:r w:rsidR="00AA0660">
        <w:rPr>
          <w:color w:val="000000"/>
          <w:spacing w:val="3"/>
          <w:sz w:val="28"/>
          <w:szCs w:val="28"/>
        </w:rPr>
        <w:t>см</w:t>
      </w:r>
      <w:proofErr w:type="gramEnd"/>
      <w:r w:rsidR="00AA0660">
        <w:rPr>
          <w:color w:val="000000"/>
          <w:spacing w:val="3"/>
          <w:sz w:val="28"/>
          <w:szCs w:val="28"/>
        </w:rPr>
        <w:t>. приложение №1)</w:t>
      </w:r>
      <w:r w:rsidRPr="008C23B6">
        <w:rPr>
          <w:color w:val="000000"/>
          <w:spacing w:val="3"/>
          <w:sz w:val="28"/>
          <w:szCs w:val="28"/>
        </w:rPr>
        <w:t>.</w:t>
      </w:r>
      <w:r>
        <w:rPr>
          <w:color w:val="000000"/>
          <w:spacing w:val="3"/>
          <w:sz w:val="28"/>
          <w:szCs w:val="28"/>
        </w:rPr>
        <w:t xml:space="preserve"> </w:t>
      </w:r>
      <w:proofErr w:type="spellStart"/>
      <w:r w:rsidR="009C0B99">
        <w:rPr>
          <w:b/>
          <w:bCs/>
          <w:caps/>
          <w:color w:val="FFFFFF"/>
          <w:sz w:val="28"/>
          <w:szCs w:val="28"/>
          <w:u w:val="single"/>
        </w:rPr>
        <w:t>ТЕМЕ</w:t>
      </w:r>
      <w:r w:rsidR="009C0B99">
        <w:rPr>
          <w:sz w:val="28"/>
          <w:szCs w:val="28"/>
        </w:rPr>
        <w:t>Соответствующие</w:t>
      </w:r>
      <w:proofErr w:type="spellEnd"/>
      <w:r w:rsidR="009C0B99"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 w:rsidR="009C0B99">
        <w:rPr>
          <w:sz w:val="28"/>
          <w:szCs w:val="28"/>
        </w:rPr>
        <w:t>короновирусной</w:t>
      </w:r>
      <w:proofErr w:type="spellEnd"/>
      <w:r w:rsidR="009C0B99">
        <w:rPr>
          <w:sz w:val="28"/>
          <w:szCs w:val="28"/>
        </w:rPr>
        <w:t xml:space="preserve">  инфекции. </w:t>
      </w:r>
      <w:r w:rsidR="009C0B99"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 w:rsidR="009C0B99">
        <w:rPr>
          <w:bCs/>
          <w:sz w:val="28"/>
          <w:szCs w:val="28"/>
        </w:rPr>
        <w:t>Грачевский</w:t>
      </w:r>
      <w:proofErr w:type="spellEnd"/>
      <w:r w:rsidR="009C0B99"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</w:t>
      </w:r>
    </w:p>
    <w:p w:rsidR="009C0B99" w:rsidRPr="009C0B99" w:rsidRDefault="009C0B99" w:rsidP="008C23B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B99"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 w:rsidRPr="009C0B99">
        <w:rPr>
          <w:rFonts w:ascii="Times New Roman" w:eastAsia="Times New Roman" w:hAnsi="Times New Roman"/>
          <w:sz w:val="28"/>
          <w:szCs w:val="28"/>
        </w:rPr>
        <w:t xml:space="preserve">Утверждение графика проведения   рейдовых   мероприятий рабочими группами  в период 01.04.2021 по 30.04.2021 на территории МО </w:t>
      </w:r>
      <w:proofErr w:type="spellStart"/>
      <w:r w:rsidRPr="009C0B99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Pr="009C0B99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9C0B99" w:rsidRDefault="0074796A" w:rsidP="009C0B9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О.А.-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 протокола заседания  штаба   народных  дружин  области  прошедшего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режиме   ВКС  23.03 предложила проект </w:t>
      </w:r>
      <w:r>
        <w:rPr>
          <w:rFonts w:ascii="Times New Roman" w:eastAsia="Times New Roman" w:hAnsi="Times New Roman"/>
          <w:sz w:val="28"/>
          <w:szCs w:val="28"/>
        </w:rPr>
        <w:t xml:space="preserve">графика проведения   рейдовых   мероприятий рабочими группами  в период 01.04.2021 по 30.04.2021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с учетом привлечения членов ДНД и казаков и сотрудников полиции. Проект    согласован с заинтересованными сторонами  и принят единогласно.</w:t>
      </w:r>
    </w:p>
    <w:p w:rsidR="00CE7320" w:rsidRPr="009C0B99" w:rsidRDefault="00CE7320" w:rsidP="009C0B99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B99">
        <w:rPr>
          <w:rFonts w:ascii="Times New Roman" w:hAnsi="Times New Roman" w:cs="Times New Roman"/>
          <w:bCs/>
          <w:sz w:val="28"/>
          <w:szCs w:val="28"/>
        </w:rPr>
        <w:t xml:space="preserve">Свиридов О.М.- Приступаем  к обсуждению </w:t>
      </w:r>
      <w:r w:rsidR="009C0B99" w:rsidRPr="009C0B99">
        <w:rPr>
          <w:rFonts w:ascii="Times New Roman" w:hAnsi="Times New Roman" w:cs="Times New Roman"/>
          <w:bCs/>
          <w:sz w:val="28"/>
          <w:szCs w:val="28"/>
        </w:rPr>
        <w:t xml:space="preserve">третьего </w:t>
      </w:r>
      <w:r w:rsidRPr="009C0B99">
        <w:rPr>
          <w:rFonts w:ascii="Times New Roman" w:hAnsi="Times New Roman" w:cs="Times New Roman"/>
          <w:bCs/>
          <w:sz w:val="28"/>
          <w:szCs w:val="28"/>
        </w:rPr>
        <w:t xml:space="preserve">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CE7320" w:rsidRDefault="00CE7320" w:rsidP="00CE732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</w:t>
      </w:r>
      <w:r w:rsidR="009C0B9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Савинкову Н.С., которая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</w:t>
      </w:r>
      <w:r w:rsidR="0074796A">
        <w:rPr>
          <w:rFonts w:ascii="Times New Roman" w:hAnsi="Times New Roman" w:cs="Times New Roman"/>
          <w:sz w:val="28"/>
          <w:szCs w:val="28"/>
        </w:rPr>
        <w:t xml:space="preserve"> Школы на весенних каникулах до 29.03. Работа по дополнительным</w:t>
      </w:r>
      <w:r w:rsidR="00266F75">
        <w:rPr>
          <w:rFonts w:ascii="Times New Roman" w:hAnsi="Times New Roman" w:cs="Times New Roman"/>
          <w:sz w:val="28"/>
          <w:szCs w:val="28"/>
        </w:rPr>
        <w:t xml:space="preserve"> образовательным </w:t>
      </w:r>
      <w:r w:rsidR="0074796A">
        <w:rPr>
          <w:rFonts w:ascii="Times New Roman" w:hAnsi="Times New Roman" w:cs="Times New Roman"/>
          <w:sz w:val="28"/>
          <w:szCs w:val="28"/>
        </w:rPr>
        <w:t xml:space="preserve"> часам  по предметам  для всех  выпускных  классов   проводится дистанционно</w:t>
      </w:r>
      <w:r w:rsidR="00266F75">
        <w:rPr>
          <w:rFonts w:ascii="Times New Roman" w:hAnsi="Times New Roman" w:cs="Times New Roman"/>
          <w:sz w:val="28"/>
          <w:szCs w:val="28"/>
        </w:rPr>
        <w:t>. Новых  случаев заболеваний, среди учителей и работников  школ, не установлено.</w:t>
      </w:r>
    </w:p>
    <w:p w:rsidR="00CE7320" w:rsidRPr="00E62B90" w:rsidRDefault="00CE7320" w:rsidP="00CE7320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 Максимову А.И., которая проинформировала о работе  волонтеров  от КЦСОН  сбор информации  по телефону  лиц, старше 65+ и оказания им волонтерской  помощи. </w:t>
      </w:r>
      <w:proofErr w:type="gramStart"/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>Доставка продуктов первой  необходимости и лекарств проводится по заявкам</w:t>
      </w:r>
      <w:r w:rsidR="00266F75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лиц, не прошедших  вакцинацию</w:t>
      </w:r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266F7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поступившим </w:t>
      </w:r>
      <w:r w:rsidR="00266F75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них </w:t>
      </w:r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телефон горячей линии. </w:t>
      </w:r>
      <w:proofErr w:type="gramEnd"/>
    </w:p>
    <w:p w:rsidR="00CE7320" w:rsidRDefault="00CE7320" w:rsidP="00CE732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CE7320" w:rsidRDefault="00CE7320" w:rsidP="00CE732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</w:t>
      </w:r>
      <w:r w:rsidR="00266F75">
        <w:rPr>
          <w:bCs/>
        </w:rPr>
        <w:t>31.</w:t>
      </w:r>
      <w:r>
        <w:rPr>
          <w:bCs/>
        </w:rPr>
        <w:t xml:space="preserve">03. 2021г.   </w:t>
      </w:r>
    </w:p>
    <w:p w:rsidR="00CE7320" w:rsidRDefault="00CE7320" w:rsidP="00CE7320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CE7320" w:rsidRDefault="00CE7320" w:rsidP="00CE73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266F75" w:rsidRPr="008C23B6" w:rsidRDefault="00266F75" w:rsidP="00CE73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Утвердить </w:t>
      </w:r>
      <w:r w:rsidR="008C23B6">
        <w:rPr>
          <w:rFonts w:ascii="Times New Roman" w:eastAsia="Times New Roman" w:hAnsi="Times New Roman"/>
          <w:sz w:val="28"/>
          <w:szCs w:val="28"/>
        </w:rPr>
        <w:t xml:space="preserve">график проведения   рейдовых   мероприятий рабочими группами  в период 01.04.2021 по 30.04.2021 на территории МО </w:t>
      </w:r>
      <w:proofErr w:type="spellStart"/>
      <w:r w:rsidR="008C23B6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8C23B6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(приложение №2).</w:t>
      </w:r>
    </w:p>
    <w:p w:rsidR="008C23B6" w:rsidRPr="008C23B6" w:rsidRDefault="008C23B6" w:rsidP="00CE73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23B6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Pr="008C23B6"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 w:rsidRPr="008C23B6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Pr="008C23B6">
        <w:rPr>
          <w:rFonts w:ascii="Times New Roman" w:hAnsi="Times New Roman" w:cs="Times New Roman"/>
          <w:sz w:val="28"/>
          <w:szCs w:val="28"/>
        </w:rPr>
        <w:t xml:space="preserve">  инфекции</w:t>
      </w:r>
      <w:r>
        <w:rPr>
          <w:rFonts w:ascii="Times New Roman" w:hAnsi="Times New Roman" w:cs="Times New Roman"/>
          <w:sz w:val="28"/>
          <w:szCs w:val="28"/>
        </w:rPr>
        <w:t xml:space="preserve">, с учетом  </w:t>
      </w:r>
      <w:r w:rsidR="00AA066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каза Губернатора Оренбургской  области от 22.03.2021  №128-ук и довести до всех  заинтересованных  лиц (организационно-правовой  отдел).</w:t>
      </w:r>
    </w:p>
    <w:p w:rsidR="00CE7320" w:rsidRDefault="00CE7320" w:rsidP="00CE73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CE7320" w:rsidRDefault="00CE7320" w:rsidP="00CE732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CE7320" w:rsidRDefault="00CE7320" w:rsidP="00CE7320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CE7320" w:rsidRDefault="00CE7320" w:rsidP="00CE7320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5.1.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>, лекарствами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CE7320" w:rsidRDefault="00CE7320" w:rsidP="00CE7320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5.2.  Продолжить  разъяснительные мероприятия среди обслуживаемых граждан 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CE7320" w:rsidTr="00A83B02">
        <w:tc>
          <w:tcPr>
            <w:tcW w:w="6277" w:type="dxa"/>
          </w:tcPr>
          <w:p w:rsidR="00CE7320" w:rsidRDefault="00CE7320" w:rsidP="00A83B0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C23B6" w:rsidRDefault="008C23B6" w:rsidP="00A83B0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7320" w:rsidRDefault="00CE7320" w:rsidP="00A83B0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CE7320" w:rsidRDefault="00CE7320" w:rsidP="00A83B0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администраци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глава  района</w:t>
            </w:r>
          </w:p>
          <w:p w:rsidR="00CE7320" w:rsidRDefault="00CE7320" w:rsidP="00A83B0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    </w:t>
            </w:r>
          </w:p>
        </w:tc>
        <w:tc>
          <w:tcPr>
            <w:tcW w:w="2738" w:type="dxa"/>
          </w:tcPr>
          <w:p w:rsidR="00CE7320" w:rsidRDefault="00CE7320" w:rsidP="00A83B02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7320" w:rsidRDefault="00CE7320" w:rsidP="00A83B02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7320" w:rsidRDefault="00CE7320" w:rsidP="00A83B02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7320" w:rsidRDefault="00CE7320" w:rsidP="00A83B02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7320" w:rsidRDefault="00CE7320" w:rsidP="00A83B02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CE7320" w:rsidTr="00A83B02">
        <w:tc>
          <w:tcPr>
            <w:tcW w:w="6277" w:type="dxa"/>
          </w:tcPr>
          <w:p w:rsidR="00CE7320" w:rsidRDefault="00CE7320" w:rsidP="00A83B02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7320" w:rsidRDefault="00CE7320" w:rsidP="00A83B02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7320" w:rsidRDefault="00CE7320" w:rsidP="00A83B02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CE7320" w:rsidRDefault="00CE7320" w:rsidP="00A83B0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7320" w:rsidRDefault="00CE7320" w:rsidP="00A83B0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7320" w:rsidRDefault="00CE7320" w:rsidP="00A83B0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B4568B" w:rsidRDefault="00B4568B"/>
    <w:sectPr w:rsidR="00B4568B" w:rsidSect="008C23B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0068"/>
    <w:multiLevelType w:val="hybridMultilevel"/>
    <w:tmpl w:val="9DB6D7E0"/>
    <w:lvl w:ilvl="0" w:tplc="7FD0DD0C">
      <w:start w:val="1"/>
      <w:numFmt w:val="decimal"/>
      <w:lvlText w:val="%1."/>
      <w:lvlJc w:val="left"/>
      <w:pPr>
        <w:ind w:left="1206" w:hanging="78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">
    <w:nsid w:val="738055C4"/>
    <w:multiLevelType w:val="hybridMultilevel"/>
    <w:tmpl w:val="9DB6D7E0"/>
    <w:lvl w:ilvl="0" w:tplc="7FD0DD0C">
      <w:start w:val="1"/>
      <w:numFmt w:val="decimal"/>
      <w:lvlText w:val="%1."/>
      <w:lvlJc w:val="left"/>
      <w:pPr>
        <w:ind w:left="1206" w:hanging="78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E7320"/>
    <w:rsid w:val="000A0B58"/>
    <w:rsid w:val="00266F75"/>
    <w:rsid w:val="005B2E9D"/>
    <w:rsid w:val="0074796A"/>
    <w:rsid w:val="00884EE0"/>
    <w:rsid w:val="008C23B6"/>
    <w:rsid w:val="009C0B99"/>
    <w:rsid w:val="00AA0660"/>
    <w:rsid w:val="00B4568B"/>
    <w:rsid w:val="00CA11EB"/>
    <w:rsid w:val="00CE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7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E732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CE73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CE7320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CE73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C23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9/29/orenburg-rukaz456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dcterms:created xsi:type="dcterms:W3CDTF">2021-03-23T13:51:00Z</dcterms:created>
  <dcterms:modified xsi:type="dcterms:W3CDTF">2021-03-23T15:24:00Z</dcterms:modified>
</cp:coreProperties>
</file>